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2890" w14:textId="4A31A876" w:rsidR="008A5B71" w:rsidRDefault="009C55DB">
      <w:r>
        <w:t>Test</w:t>
      </w:r>
    </w:p>
    <w:sectPr w:rsidR="008A5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49"/>
    <w:rsid w:val="008A5B71"/>
    <w:rsid w:val="009C55DB"/>
    <w:rsid w:val="00E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6231"/>
  <w15:chartTrackingRefBased/>
  <w15:docId w15:val="{479E5349-A796-4229-87AA-18251C28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Gie Borlado</dc:creator>
  <cp:keywords/>
  <dc:description/>
  <cp:lastModifiedBy>Kenny Gie Borlado</cp:lastModifiedBy>
  <cp:revision>2</cp:revision>
  <dcterms:created xsi:type="dcterms:W3CDTF">2022-09-19T05:22:00Z</dcterms:created>
  <dcterms:modified xsi:type="dcterms:W3CDTF">2022-09-19T05:22:00Z</dcterms:modified>
</cp:coreProperties>
</file>